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A8" w:rsidRPr="00F81BA8" w:rsidRDefault="00F81BA8" w:rsidP="00F81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1B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F81BA8" w:rsidRPr="00F81BA8" w:rsidRDefault="00F81BA8" w:rsidP="00F81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1B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ПРИГОРОДНЕНСКОГО СЕЛЬСОВЕТА </w:t>
      </w:r>
    </w:p>
    <w:p w:rsidR="00F81BA8" w:rsidRPr="00F81BA8" w:rsidRDefault="00F81BA8" w:rsidP="00F81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1BA8">
        <w:rPr>
          <w:rFonts w:ascii="Arial" w:eastAsia="Times New Roman" w:hAnsi="Arial" w:cs="Arial"/>
          <w:b/>
          <w:sz w:val="32"/>
          <w:szCs w:val="32"/>
          <w:lang w:eastAsia="ru-RU"/>
        </w:rPr>
        <w:t>РЫЛЬСКОГО РАЙОНА</w:t>
      </w:r>
    </w:p>
    <w:p w:rsidR="00F81BA8" w:rsidRPr="00F81BA8" w:rsidRDefault="00F81BA8" w:rsidP="00F81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</w:p>
    <w:p w:rsidR="00F81BA8" w:rsidRPr="00F81BA8" w:rsidRDefault="00F81BA8" w:rsidP="00F81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  <w:r w:rsidRPr="00F81BA8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  <w:t>ПОСТАНОВЛЕНИЕ</w:t>
      </w:r>
    </w:p>
    <w:p w:rsidR="00F81BA8" w:rsidRPr="00F81BA8" w:rsidRDefault="00F81BA8" w:rsidP="00F81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81BA8">
        <w:rPr>
          <w:rFonts w:ascii="Arial" w:eastAsia="Times New Roman" w:hAnsi="Arial" w:cs="Arial"/>
          <w:b/>
          <w:sz w:val="32"/>
          <w:szCs w:val="32"/>
        </w:rPr>
        <w:t xml:space="preserve">от  </w:t>
      </w:r>
      <w:r>
        <w:rPr>
          <w:rFonts w:ascii="Arial" w:eastAsia="Times New Roman" w:hAnsi="Arial" w:cs="Arial"/>
          <w:b/>
          <w:sz w:val="32"/>
          <w:szCs w:val="32"/>
        </w:rPr>
        <w:t>17</w:t>
      </w:r>
      <w:r w:rsidRPr="00F81BA8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феврал</w:t>
      </w:r>
      <w:r w:rsidRPr="00F81BA8">
        <w:rPr>
          <w:rFonts w:ascii="Arial" w:eastAsia="Times New Roman" w:hAnsi="Arial" w:cs="Arial"/>
          <w:b/>
          <w:sz w:val="32"/>
          <w:szCs w:val="32"/>
        </w:rPr>
        <w:t>я 2025 г. №</w:t>
      </w:r>
      <w:r>
        <w:rPr>
          <w:rFonts w:ascii="Arial" w:eastAsia="Times New Roman" w:hAnsi="Arial" w:cs="Arial"/>
          <w:b/>
          <w:sz w:val="32"/>
          <w:szCs w:val="32"/>
        </w:rPr>
        <w:t>4</w:t>
      </w:r>
    </w:p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81BA8" w:rsidRPr="00F81BA8" w:rsidRDefault="00F81BA8" w:rsidP="00F81B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1BA8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Pr="00F81BA8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F81BA8">
        <w:rPr>
          <w:rFonts w:ascii="Arial" w:hAnsi="Arial" w:cs="Arial"/>
          <w:b/>
          <w:sz w:val="32"/>
          <w:szCs w:val="32"/>
        </w:rPr>
        <w:t xml:space="preserve"> сельсовета Рыльского района от 22.12.2021 №101 «О разработке и утверждении административных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81BA8">
        <w:rPr>
          <w:rFonts w:ascii="Arial" w:hAnsi="Arial" w:cs="Arial"/>
          <w:b/>
          <w:sz w:val="32"/>
          <w:szCs w:val="32"/>
        </w:rPr>
        <w:t>регламентов предоставления муниципальных услуг» (в редакции постановления от 07.06.2024 №43)</w:t>
      </w:r>
    </w:p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208F0" w:rsidRPr="00F81BA8" w:rsidRDefault="00BC7CEA" w:rsidP="00F81B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81BA8">
        <w:rPr>
          <w:rFonts w:ascii="Arial" w:hAnsi="Arial" w:cs="Arial"/>
          <w:sz w:val="24"/>
          <w:szCs w:val="24"/>
        </w:rPr>
        <w:t>В соответствии со статьей 10 Федерального закона от 26.12.2024 №494-ФЗ «О внесении изменений в отдельные законодательные акты Российской Федерации», которой внесены изменения и дополнения в федеральный закон  от 27 июля 2010 года №210-ФЗ  «Об организации предоставления государственных и  муниципальных услуг»</w:t>
      </w:r>
      <w:r w:rsidR="00C060EC" w:rsidRPr="00F81BA8">
        <w:rPr>
          <w:rFonts w:ascii="Arial" w:hAnsi="Arial" w:cs="Arial"/>
          <w:sz w:val="24"/>
          <w:szCs w:val="24"/>
        </w:rPr>
        <w:t>,</w:t>
      </w:r>
      <w:r w:rsidRPr="00F81BA8">
        <w:rPr>
          <w:rFonts w:ascii="Arial" w:hAnsi="Arial" w:cs="Arial"/>
          <w:sz w:val="24"/>
          <w:szCs w:val="24"/>
        </w:rPr>
        <w:t xml:space="preserve"> </w:t>
      </w:r>
      <w:r w:rsidR="002208F0" w:rsidRPr="00F81BA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2B0C23" w:rsidRPr="00F81BA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5E01D8" w:rsidRPr="00F81BA8">
        <w:rPr>
          <w:rFonts w:ascii="Arial" w:hAnsi="Arial" w:cs="Arial"/>
          <w:sz w:val="24"/>
          <w:szCs w:val="24"/>
        </w:rPr>
        <w:t xml:space="preserve"> сельсовета </w:t>
      </w:r>
      <w:r w:rsidR="002208F0" w:rsidRPr="00F81BA8">
        <w:rPr>
          <w:rFonts w:ascii="Arial" w:hAnsi="Arial" w:cs="Arial"/>
          <w:sz w:val="24"/>
          <w:szCs w:val="24"/>
        </w:rPr>
        <w:t>Ры</w:t>
      </w:r>
      <w:r w:rsidR="00F81BA8" w:rsidRPr="00F81BA8">
        <w:rPr>
          <w:rFonts w:ascii="Arial" w:hAnsi="Arial" w:cs="Arial"/>
          <w:sz w:val="24"/>
          <w:szCs w:val="24"/>
        </w:rPr>
        <w:t>льского района Курской области  постановляет</w:t>
      </w:r>
      <w:r w:rsidR="002208F0" w:rsidRPr="00F81BA8">
        <w:rPr>
          <w:rFonts w:ascii="Arial" w:hAnsi="Arial" w:cs="Arial"/>
          <w:sz w:val="24"/>
          <w:szCs w:val="24"/>
        </w:rPr>
        <w:t>:</w:t>
      </w:r>
    </w:p>
    <w:p w:rsidR="00BC7CEA" w:rsidRPr="00F81BA8" w:rsidRDefault="002208F0" w:rsidP="00F81BA8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1BA8">
        <w:rPr>
          <w:rFonts w:ascii="Arial" w:hAnsi="Arial" w:cs="Arial"/>
          <w:sz w:val="24"/>
          <w:szCs w:val="24"/>
        </w:rPr>
        <w:t xml:space="preserve">1. </w:t>
      </w:r>
      <w:r w:rsidR="00BC7CEA" w:rsidRPr="00F81BA8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</w:t>
      </w:r>
      <w:r w:rsidR="00BC7CEA" w:rsidRPr="00F81BA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C7CEA" w:rsidRPr="00F81BA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C7CEA" w:rsidRPr="00F81BA8">
        <w:rPr>
          <w:rFonts w:ascii="Arial" w:hAnsi="Arial" w:cs="Arial"/>
          <w:sz w:val="24"/>
          <w:szCs w:val="24"/>
        </w:rPr>
        <w:t xml:space="preserve"> сельсовета Рыльского района от 22.12.2021 №101 </w:t>
      </w:r>
      <w:r w:rsidR="00BC7CEA" w:rsidRPr="00F81BA8">
        <w:rPr>
          <w:rFonts w:ascii="Arial" w:eastAsia="Times New Roman" w:hAnsi="Arial" w:cs="Arial"/>
          <w:sz w:val="24"/>
          <w:szCs w:val="24"/>
          <w:lang w:eastAsia="ru-RU"/>
        </w:rPr>
        <w:t xml:space="preserve">«О разработке и утверждении административных регламентов предоставления муниципальных услуг» </w:t>
      </w:r>
      <w:r w:rsidR="00C74172" w:rsidRPr="00F81BA8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постановления от 07.06.2024 №43) </w:t>
      </w:r>
      <w:r w:rsidR="00BC7CEA" w:rsidRPr="00F81BA8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C74172" w:rsidRPr="00F81BA8" w:rsidRDefault="00C74172" w:rsidP="00F81BA8">
      <w:pPr>
        <w:spacing w:after="0" w:line="240" w:lineRule="auto"/>
        <w:ind w:firstLine="85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81BA8">
        <w:rPr>
          <w:rFonts w:ascii="Arial" w:hAnsi="Arial" w:cs="Arial"/>
          <w:sz w:val="24"/>
          <w:szCs w:val="24"/>
        </w:rPr>
        <w:t>1.1. Подпункт  «в»  пункта 9</w:t>
      </w:r>
      <w:r w:rsidR="00C060EC" w:rsidRPr="00F81BA8">
        <w:rPr>
          <w:rFonts w:ascii="Arial" w:hAnsi="Arial" w:cs="Arial"/>
          <w:sz w:val="24"/>
          <w:szCs w:val="24"/>
        </w:rPr>
        <w:t xml:space="preserve"> </w:t>
      </w:r>
      <w:r w:rsidRPr="00F81BA8">
        <w:rPr>
          <w:rFonts w:ascii="Arial" w:hAnsi="Arial" w:cs="Arial"/>
          <w:sz w:val="24"/>
          <w:szCs w:val="24"/>
        </w:rPr>
        <w:t xml:space="preserve"> Раздела </w:t>
      </w:r>
      <w:r w:rsidR="00C060EC" w:rsidRPr="00F81BA8">
        <w:rPr>
          <w:rFonts w:ascii="Arial" w:hAnsi="Arial" w:cs="Arial"/>
          <w:sz w:val="24"/>
          <w:szCs w:val="24"/>
        </w:rPr>
        <w:t xml:space="preserve"> </w:t>
      </w:r>
      <w:r w:rsidRPr="00F81BA8">
        <w:rPr>
          <w:rFonts w:ascii="Arial" w:hAnsi="Arial" w:cs="Arial"/>
          <w:sz w:val="24"/>
          <w:szCs w:val="24"/>
          <w:lang w:val="en-US"/>
        </w:rPr>
        <w:t>II</w:t>
      </w:r>
      <w:r w:rsidRPr="00F81BA8">
        <w:rPr>
          <w:rFonts w:ascii="Arial" w:hAnsi="Arial" w:cs="Arial"/>
          <w:sz w:val="24"/>
          <w:szCs w:val="24"/>
        </w:rPr>
        <w:t xml:space="preserve"> </w:t>
      </w:r>
      <w:r w:rsidR="00C060EC" w:rsidRPr="00F81BA8">
        <w:rPr>
          <w:rFonts w:ascii="Arial" w:hAnsi="Arial" w:cs="Arial"/>
          <w:sz w:val="24"/>
          <w:szCs w:val="24"/>
        </w:rPr>
        <w:t xml:space="preserve"> </w:t>
      </w:r>
      <w:r w:rsidRPr="00F81BA8">
        <w:rPr>
          <w:rFonts w:ascii="Arial" w:hAnsi="Arial" w:cs="Arial"/>
          <w:sz w:val="24"/>
          <w:szCs w:val="24"/>
        </w:rPr>
        <w:t>«</w:t>
      </w:r>
      <w:r w:rsidRPr="00F81BA8">
        <w:rPr>
          <w:rFonts w:ascii="Arial" w:hAnsi="Arial" w:cs="Arial"/>
          <w:bCs/>
          <w:sz w:val="24"/>
          <w:szCs w:val="24"/>
        </w:rPr>
        <w:t>Требования к структуре</w:t>
      </w:r>
      <w:r w:rsidR="00F81BA8">
        <w:rPr>
          <w:rFonts w:ascii="Arial" w:hAnsi="Arial" w:cs="Arial"/>
          <w:bCs/>
          <w:sz w:val="24"/>
          <w:szCs w:val="24"/>
        </w:rPr>
        <w:t xml:space="preserve"> </w:t>
      </w:r>
      <w:r w:rsidRPr="00F81BA8">
        <w:rPr>
          <w:rFonts w:ascii="Arial" w:hAnsi="Arial" w:cs="Arial"/>
          <w:bCs/>
          <w:sz w:val="24"/>
          <w:szCs w:val="24"/>
        </w:rPr>
        <w:t>и содержанию административных регламентов»  изложить в следующей редакции:</w:t>
      </w:r>
    </w:p>
    <w:p w:rsidR="00C74172" w:rsidRPr="00F81BA8" w:rsidRDefault="00F81BA8" w:rsidP="00F81BA8">
      <w:pPr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F81BA8">
        <w:rPr>
          <w:rFonts w:ascii="Arial" w:hAnsi="Arial" w:cs="Arial"/>
          <w:bCs/>
          <w:sz w:val="24"/>
          <w:szCs w:val="24"/>
        </w:rPr>
        <w:t xml:space="preserve"> </w:t>
      </w:r>
      <w:r w:rsidR="00C74172" w:rsidRPr="00F81BA8">
        <w:rPr>
          <w:rFonts w:ascii="Arial" w:hAnsi="Arial" w:cs="Arial"/>
          <w:bCs/>
          <w:sz w:val="24"/>
          <w:szCs w:val="24"/>
        </w:rPr>
        <w:t xml:space="preserve">«в) </w:t>
      </w:r>
      <w:r w:rsidR="00C74172" w:rsidRPr="00F81BA8">
        <w:rPr>
          <w:rFonts w:ascii="Arial" w:hAnsi="Arial" w:cs="Arial"/>
          <w:i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</w:t>
      </w:r>
      <w:r w:rsidR="00C74172" w:rsidRPr="00F81BA8">
        <w:rPr>
          <w:rFonts w:ascii="Arial" w:hAnsi="Arial" w:cs="Arial"/>
          <w:i/>
          <w:iCs/>
          <w:sz w:val="24"/>
          <w:szCs w:val="24"/>
        </w:rPr>
        <w:t xml:space="preserve"> </w:t>
      </w:r>
      <w:r w:rsidR="00C74172" w:rsidRPr="00F81BA8">
        <w:rPr>
          <w:rFonts w:ascii="Arial" w:hAnsi="Arial" w:cs="Arial"/>
          <w:iCs/>
          <w:sz w:val="24"/>
          <w:szCs w:val="24"/>
        </w:rPr>
        <w:t xml:space="preserve">порядками разработки и утверждения административных регламентов, указанными в </w:t>
      </w:r>
      <w:hyperlink r:id="rId8" w:history="1">
        <w:r w:rsidR="00C74172" w:rsidRPr="00F81BA8">
          <w:rPr>
            <w:rFonts w:ascii="Arial" w:hAnsi="Arial" w:cs="Arial"/>
            <w:iCs/>
            <w:sz w:val="24"/>
            <w:szCs w:val="24"/>
          </w:rPr>
          <w:t>частях 13.1</w:t>
        </w:r>
      </w:hyperlink>
      <w:r w:rsidR="00C74172" w:rsidRPr="00F81BA8">
        <w:rPr>
          <w:rFonts w:ascii="Arial" w:hAnsi="Arial" w:cs="Arial"/>
          <w:iCs/>
          <w:sz w:val="24"/>
          <w:szCs w:val="24"/>
        </w:rPr>
        <w:t xml:space="preserve"> - </w:t>
      </w:r>
      <w:hyperlink r:id="rId9" w:history="1">
        <w:r w:rsidR="00C74172" w:rsidRPr="00F81BA8">
          <w:rPr>
            <w:rFonts w:ascii="Arial" w:hAnsi="Arial" w:cs="Arial"/>
            <w:iCs/>
            <w:sz w:val="24"/>
            <w:szCs w:val="24"/>
          </w:rPr>
          <w:t>15 статьи 13</w:t>
        </w:r>
      </w:hyperlink>
      <w:r w:rsidR="00C74172" w:rsidRPr="00F81BA8">
        <w:rPr>
          <w:rFonts w:ascii="Arial" w:hAnsi="Arial" w:cs="Arial"/>
          <w:iCs/>
          <w:sz w:val="24"/>
          <w:szCs w:val="24"/>
        </w:rPr>
        <w:t xml:space="preserve"> настоящего Федерального закона;».</w:t>
      </w:r>
    </w:p>
    <w:p w:rsidR="00C74172" w:rsidRPr="00F81BA8" w:rsidRDefault="00C74172" w:rsidP="00F81BA8">
      <w:pPr>
        <w:spacing w:after="0" w:line="240" w:lineRule="auto"/>
        <w:ind w:firstLine="85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81BA8">
        <w:rPr>
          <w:rFonts w:ascii="Arial" w:hAnsi="Arial" w:cs="Arial"/>
          <w:iCs/>
          <w:sz w:val="24"/>
          <w:szCs w:val="24"/>
        </w:rPr>
        <w:t xml:space="preserve">1.2. Подпункты «г», «д»  пункта 9 </w:t>
      </w:r>
      <w:r w:rsidRPr="00F81BA8">
        <w:rPr>
          <w:rFonts w:ascii="Arial" w:hAnsi="Arial" w:cs="Arial"/>
          <w:sz w:val="24"/>
          <w:szCs w:val="24"/>
        </w:rPr>
        <w:t xml:space="preserve">Раздела </w:t>
      </w:r>
      <w:r w:rsidRPr="00F81BA8">
        <w:rPr>
          <w:rFonts w:ascii="Arial" w:hAnsi="Arial" w:cs="Arial"/>
          <w:sz w:val="24"/>
          <w:szCs w:val="24"/>
          <w:lang w:val="en-US"/>
        </w:rPr>
        <w:t>II</w:t>
      </w:r>
      <w:r w:rsidRPr="00F81BA8">
        <w:rPr>
          <w:rFonts w:ascii="Arial" w:hAnsi="Arial" w:cs="Arial"/>
          <w:sz w:val="24"/>
          <w:szCs w:val="24"/>
        </w:rPr>
        <w:t xml:space="preserve"> «</w:t>
      </w:r>
      <w:r w:rsidRPr="00F81BA8">
        <w:rPr>
          <w:rFonts w:ascii="Arial" w:hAnsi="Arial" w:cs="Arial"/>
          <w:bCs/>
          <w:sz w:val="24"/>
          <w:szCs w:val="24"/>
        </w:rPr>
        <w:t>Требования к структуре и содержанию административных регламентов»  исключить.</w:t>
      </w:r>
    </w:p>
    <w:p w:rsidR="00C74172" w:rsidRPr="00F81BA8" w:rsidRDefault="00C74172" w:rsidP="00F81BA8">
      <w:pPr>
        <w:spacing w:after="0" w:line="240" w:lineRule="auto"/>
        <w:ind w:firstLine="85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81BA8">
        <w:rPr>
          <w:rFonts w:ascii="Arial" w:hAnsi="Arial" w:cs="Arial"/>
          <w:bCs/>
          <w:sz w:val="24"/>
          <w:szCs w:val="24"/>
        </w:rPr>
        <w:t xml:space="preserve">1.3. Подпункт «д» пункта 11 Раздела </w:t>
      </w:r>
      <w:r w:rsidRPr="00F81BA8">
        <w:rPr>
          <w:rFonts w:ascii="Arial" w:hAnsi="Arial" w:cs="Arial"/>
          <w:sz w:val="24"/>
          <w:szCs w:val="24"/>
          <w:lang w:val="en-US"/>
        </w:rPr>
        <w:t>II</w:t>
      </w:r>
      <w:r w:rsidRPr="00F81BA8">
        <w:rPr>
          <w:rFonts w:ascii="Arial" w:hAnsi="Arial" w:cs="Arial"/>
          <w:sz w:val="24"/>
          <w:szCs w:val="24"/>
        </w:rPr>
        <w:t xml:space="preserve"> «</w:t>
      </w:r>
      <w:r w:rsidRPr="00F81BA8">
        <w:rPr>
          <w:rFonts w:ascii="Arial" w:hAnsi="Arial" w:cs="Arial"/>
          <w:bCs/>
          <w:sz w:val="24"/>
          <w:szCs w:val="24"/>
        </w:rPr>
        <w:t>Требования к структуре</w:t>
      </w:r>
    </w:p>
    <w:p w:rsidR="00C74172" w:rsidRPr="00F81BA8" w:rsidRDefault="00C74172" w:rsidP="00F81BA8">
      <w:pPr>
        <w:spacing w:after="0" w:line="240" w:lineRule="auto"/>
        <w:ind w:firstLine="85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81BA8">
        <w:rPr>
          <w:rFonts w:ascii="Arial" w:hAnsi="Arial" w:cs="Arial"/>
          <w:bCs/>
          <w:sz w:val="24"/>
          <w:szCs w:val="24"/>
        </w:rPr>
        <w:t>и содержанию административных регламентов»  исключить.</w:t>
      </w:r>
    </w:p>
    <w:p w:rsidR="00C74172" w:rsidRPr="00F81BA8" w:rsidRDefault="00C74172" w:rsidP="00F81BA8">
      <w:pPr>
        <w:spacing w:after="0" w:line="240" w:lineRule="auto"/>
        <w:ind w:firstLine="85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81BA8">
        <w:rPr>
          <w:rFonts w:ascii="Arial" w:hAnsi="Arial" w:cs="Arial"/>
          <w:bCs/>
          <w:sz w:val="24"/>
          <w:szCs w:val="24"/>
        </w:rPr>
        <w:t xml:space="preserve">1.4. Пункт 34 Раздела </w:t>
      </w:r>
      <w:r w:rsidRPr="00F81BA8">
        <w:rPr>
          <w:rFonts w:ascii="Arial" w:hAnsi="Arial" w:cs="Arial"/>
          <w:sz w:val="24"/>
          <w:szCs w:val="24"/>
          <w:lang w:val="en-US"/>
        </w:rPr>
        <w:t>II</w:t>
      </w:r>
      <w:r w:rsidRPr="00F81BA8">
        <w:rPr>
          <w:rFonts w:ascii="Arial" w:hAnsi="Arial" w:cs="Arial"/>
          <w:sz w:val="24"/>
          <w:szCs w:val="24"/>
        </w:rPr>
        <w:t xml:space="preserve"> «</w:t>
      </w:r>
      <w:r w:rsidRPr="00F81BA8">
        <w:rPr>
          <w:rFonts w:ascii="Arial" w:hAnsi="Arial" w:cs="Arial"/>
          <w:bCs/>
          <w:sz w:val="24"/>
          <w:szCs w:val="24"/>
        </w:rPr>
        <w:t>Требования к структуре и содержанию административных регламентов»  исключить.</w:t>
      </w:r>
    </w:p>
    <w:p w:rsidR="00C74172" w:rsidRPr="00F81BA8" w:rsidRDefault="00C74172" w:rsidP="00F81BA8">
      <w:pPr>
        <w:spacing w:after="0" w:line="240" w:lineRule="auto"/>
        <w:ind w:firstLine="85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81BA8">
        <w:rPr>
          <w:rFonts w:ascii="Arial" w:hAnsi="Arial" w:cs="Arial"/>
          <w:bCs/>
          <w:sz w:val="24"/>
          <w:szCs w:val="24"/>
        </w:rPr>
        <w:t>1.5. Пункт 3</w:t>
      </w:r>
      <w:r w:rsidR="00C060EC" w:rsidRPr="00F81BA8">
        <w:rPr>
          <w:rFonts w:ascii="Arial" w:hAnsi="Arial" w:cs="Arial"/>
          <w:bCs/>
          <w:sz w:val="24"/>
          <w:szCs w:val="24"/>
        </w:rPr>
        <w:t>5</w:t>
      </w:r>
      <w:r w:rsidRPr="00F81BA8">
        <w:rPr>
          <w:rFonts w:ascii="Arial" w:hAnsi="Arial" w:cs="Arial"/>
          <w:bCs/>
          <w:sz w:val="24"/>
          <w:szCs w:val="24"/>
        </w:rPr>
        <w:t xml:space="preserve"> Раздела </w:t>
      </w:r>
      <w:r w:rsidRPr="00F81BA8">
        <w:rPr>
          <w:rFonts w:ascii="Arial" w:hAnsi="Arial" w:cs="Arial"/>
          <w:sz w:val="24"/>
          <w:szCs w:val="24"/>
          <w:lang w:val="en-US"/>
        </w:rPr>
        <w:t>II</w:t>
      </w:r>
      <w:r w:rsidRPr="00F81BA8">
        <w:rPr>
          <w:rFonts w:ascii="Arial" w:hAnsi="Arial" w:cs="Arial"/>
          <w:sz w:val="24"/>
          <w:szCs w:val="24"/>
        </w:rPr>
        <w:t xml:space="preserve"> «</w:t>
      </w:r>
      <w:r w:rsidRPr="00F81BA8">
        <w:rPr>
          <w:rFonts w:ascii="Arial" w:hAnsi="Arial" w:cs="Arial"/>
          <w:bCs/>
          <w:sz w:val="24"/>
          <w:szCs w:val="24"/>
        </w:rPr>
        <w:t>Требования к структуре и содержанию административных регламентов»  исключить.</w:t>
      </w:r>
    </w:p>
    <w:p w:rsidR="00C060EC" w:rsidRPr="00F81BA8" w:rsidRDefault="00C060EC" w:rsidP="00F81BA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BA8">
        <w:rPr>
          <w:rFonts w:ascii="Arial" w:eastAsia="Calibri" w:hAnsi="Arial" w:cs="Arial"/>
          <w:sz w:val="24"/>
          <w:szCs w:val="24"/>
        </w:rPr>
        <w:t xml:space="preserve">2. Настоящее постановление подлежит официальному опубликованию путем размещения на </w:t>
      </w:r>
      <w:r w:rsidRPr="00F81BA8">
        <w:rPr>
          <w:rFonts w:ascii="Arial" w:eastAsia="Times New Roman" w:hAnsi="Arial" w:cs="Arial"/>
          <w:sz w:val="24"/>
          <w:szCs w:val="24"/>
          <w:lang w:eastAsia="ru-RU"/>
        </w:rPr>
        <w:t>официальном сайте муниципального образования «</w:t>
      </w:r>
      <w:proofErr w:type="spellStart"/>
      <w:r w:rsidRPr="00F81BA8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Pr="00F81B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Рыльского района Курской области</w:t>
      </w:r>
      <w:r w:rsidRPr="00F81BA8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</w:t>
      </w:r>
      <w:hyperlink r:id="rId10" w:tooltip="https://prigorod46.gosuslugi.ru" w:history="1">
        <w:r w:rsidRPr="00F81BA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8F8FA"/>
          </w:rPr>
          <w:t>https://prigorod46.gosuslugi.ru</w:t>
        </w:r>
      </w:hyperlink>
      <w:r w:rsidRPr="00F81B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60EC" w:rsidRPr="00F81BA8" w:rsidRDefault="00C060EC" w:rsidP="00F81BA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81BA8">
        <w:rPr>
          <w:rFonts w:ascii="Arial" w:eastAsia="Times New Roman" w:hAnsi="Arial" w:cs="Arial"/>
          <w:sz w:val="24"/>
          <w:szCs w:val="24"/>
        </w:rPr>
        <w:lastRenderedPageBreak/>
        <w:t>3. Постановление вступает в силу со дня его подписания.</w:t>
      </w:r>
    </w:p>
    <w:p w:rsidR="00C060EC" w:rsidRPr="00C060EC" w:rsidRDefault="00C060EC" w:rsidP="00F81B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172" w:rsidRDefault="00C74172" w:rsidP="00F81BA8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060EC" w:rsidRDefault="00C060EC" w:rsidP="00C7417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74172" w:rsidRPr="00F81BA8" w:rsidRDefault="00C060EC" w:rsidP="00C7417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81BA8">
        <w:rPr>
          <w:rFonts w:ascii="Arial" w:hAnsi="Arial" w:cs="Arial"/>
          <w:iCs/>
          <w:sz w:val="24"/>
          <w:szCs w:val="24"/>
        </w:rPr>
        <w:t xml:space="preserve">Глава </w:t>
      </w:r>
      <w:proofErr w:type="spellStart"/>
      <w:r w:rsidRPr="00F81BA8">
        <w:rPr>
          <w:rFonts w:ascii="Arial" w:hAnsi="Arial" w:cs="Arial"/>
          <w:iCs/>
          <w:sz w:val="24"/>
          <w:szCs w:val="24"/>
        </w:rPr>
        <w:t>Пригородненского</w:t>
      </w:r>
      <w:proofErr w:type="spellEnd"/>
      <w:r w:rsidRPr="00F81BA8">
        <w:rPr>
          <w:rFonts w:ascii="Arial" w:hAnsi="Arial" w:cs="Arial"/>
          <w:iCs/>
          <w:sz w:val="24"/>
          <w:szCs w:val="24"/>
        </w:rPr>
        <w:t xml:space="preserve"> сельсовета</w:t>
      </w:r>
    </w:p>
    <w:p w:rsidR="00C060EC" w:rsidRPr="00F81BA8" w:rsidRDefault="00C060EC" w:rsidP="00C060EC">
      <w:pPr>
        <w:tabs>
          <w:tab w:val="left" w:pos="753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81BA8">
        <w:rPr>
          <w:rFonts w:ascii="Arial" w:hAnsi="Arial" w:cs="Arial"/>
          <w:iCs/>
          <w:sz w:val="24"/>
          <w:szCs w:val="24"/>
        </w:rPr>
        <w:t>Рыльского района</w:t>
      </w:r>
      <w:r w:rsidRPr="00F81BA8">
        <w:rPr>
          <w:rFonts w:ascii="Arial" w:hAnsi="Arial" w:cs="Arial"/>
          <w:iCs/>
          <w:sz w:val="24"/>
          <w:szCs w:val="24"/>
        </w:rPr>
        <w:tab/>
        <w:t xml:space="preserve">   А.В. Лунев</w:t>
      </w:r>
    </w:p>
    <w:p w:rsidR="00C74172" w:rsidRPr="00F81BA8" w:rsidRDefault="00C74172" w:rsidP="00C7417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74172" w:rsidRPr="00F81BA8" w:rsidRDefault="00C74172" w:rsidP="00C74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CEA" w:rsidRPr="00C74172" w:rsidRDefault="00BC7CEA" w:rsidP="00D63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1D8" w:rsidRPr="00412456" w:rsidRDefault="005E01D8" w:rsidP="005E01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8F0" w:rsidRPr="00412456" w:rsidRDefault="002208F0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sectPr w:rsidR="002208F0" w:rsidRPr="00412456" w:rsidSect="00312245">
      <w:headerReference w:type="default" r:id="rId11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0B" w:rsidRDefault="006E670B">
      <w:pPr>
        <w:spacing w:after="0" w:line="240" w:lineRule="auto"/>
      </w:pPr>
      <w:r>
        <w:separator/>
      </w:r>
    </w:p>
  </w:endnote>
  <w:endnote w:type="continuationSeparator" w:id="0">
    <w:p w:rsidR="006E670B" w:rsidRDefault="006E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0B" w:rsidRDefault="006E670B">
      <w:pPr>
        <w:spacing w:after="0" w:line="240" w:lineRule="auto"/>
      </w:pPr>
      <w:r>
        <w:separator/>
      </w:r>
    </w:p>
  </w:footnote>
  <w:footnote w:type="continuationSeparator" w:id="0">
    <w:p w:rsidR="006E670B" w:rsidRDefault="006E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23800"/>
      <w:docPartObj>
        <w:docPartGallery w:val="Page Numbers (Top of Page)"/>
        <w:docPartUnique/>
      </w:docPartObj>
    </w:sdtPr>
    <w:sdtEndPr/>
    <w:sdtContent>
      <w:p w:rsidR="00C20D36" w:rsidRDefault="00C20D36">
        <w:pPr>
          <w:pStyle w:val="ac"/>
          <w:jc w:val="center"/>
        </w:pPr>
      </w:p>
      <w:p w:rsidR="00C20D36" w:rsidRDefault="00C20D36">
        <w:pPr>
          <w:pStyle w:val="ac"/>
          <w:jc w:val="center"/>
        </w:pPr>
      </w:p>
      <w:p w:rsidR="00C20D36" w:rsidRDefault="00C20D36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81B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B4D"/>
    <w:multiLevelType w:val="multilevel"/>
    <w:tmpl w:val="0BC6229A"/>
    <w:lvl w:ilvl="0">
      <w:start w:val="1"/>
      <w:numFmt w:val="decimal"/>
      <w:lvlText w:val="%1."/>
      <w:lvlJc w:val="left"/>
      <w:pPr>
        <w:ind w:left="31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519" w:hanging="5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81" w:hanging="519"/>
      </w:pPr>
      <w:rPr>
        <w:rFonts w:hint="default"/>
      </w:rPr>
    </w:lvl>
    <w:lvl w:ilvl="3">
      <w:numFmt w:val="bullet"/>
      <w:lvlText w:val="•"/>
      <w:lvlJc w:val="left"/>
      <w:pPr>
        <w:ind w:left="3412" w:hanging="519"/>
      </w:pPr>
      <w:rPr>
        <w:rFonts w:hint="default"/>
      </w:rPr>
    </w:lvl>
    <w:lvl w:ilvl="4">
      <w:numFmt w:val="bullet"/>
      <w:lvlText w:val="•"/>
      <w:lvlJc w:val="left"/>
      <w:pPr>
        <w:ind w:left="4443" w:hanging="519"/>
      </w:pPr>
      <w:rPr>
        <w:rFonts w:hint="default"/>
      </w:rPr>
    </w:lvl>
    <w:lvl w:ilvl="5">
      <w:numFmt w:val="bullet"/>
      <w:lvlText w:val="•"/>
      <w:lvlJc w:val="left"/>
      <w:pPr>
        <w:ind w:left="5474" w:hanging="519"/>
      </w:pPr>
      <w:rPr>
        <w:rFonts w:hint="default"/>
      </w:rPr>
    </w:lvl>
    <w:lvl w:ilvl="6">
      <w:numFmt w:val="bullet"/>
      <w:lvlText w:val="•"/>
      <w:lvlJc w:val="left"/>
      <w:pPr>
        <w:ind w:left="6505" w:hanging="519"/>
      </w:pPr>
      <w:rPr>
        <w:rFonts w:hint="default"/>
      </w:rPr>
    </w:lvl>
    <w:lvl w:ilvl="7">
      <w:numFmt w:val="bullet"/>
      <w:lvlText w:val="•"/>
      <w:lvlJc w:val="left"/>
      <w:pPr>
        <w:ind w:left="7536" w:hanging="519"/>
      </w:pPr>
      <w:rPr>
        <w:rFonts w:hint="default"/>
      </w:rPr>
    </w:lvl>
    <w:lvl w:ilvl="8">
      <w:numFmt w:val="bullet"/>
      <w:lvlText w:val="•"/>
      <w:lvlJc w:val="left"/>
      <w:pPr>
        <w:ind w:left="8567" w:hanging="5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55"/>
    <w:rsid w:val="00081C5D"/>
    <w:rsid w:val="000938C1"/>
    <w:rsid w:val="0014081B"/>
    <w:rsid w:val="00160C22"/>
    <w:rsid w:val="00193BC3"/>
    <w:rsid w:val="001B7702"/>
    <w:rsid w:val="001F1FCE"/>
    <w:rsid w:val="002208F0"/>
    <w:rsid w:val="00236C36"/>
    <w:rsid w:val="002A0448"/>
    <w:rsid w:val="002B0C23"/>
    <w:rsid w:val="002D1077"/>
    <w:rsid w:val="003075AE"/>
    <w:rsid w:val="00312245"/>
    <w:rsid w:val="00327313"/>
    <w:rsid w:val="00386324"/>
    <w:rsid w:val="00412456"/>
    <w:rsid w:val="004716E0"/>
    <w:rsid w:val="00485B34"/>
    <w:rsid w:val="00487FDE"/>
    <w:rsid w:val="004C6E93"/>
    <w:rsid w:val="004C740A"/>
    <w:rsid w:val="00503B93"/>
    <w:rsid w:val="00523D6D"/>
    <w:rsid w:val="00533AB6"/>
    <w:rsid w:val="00533CF7"/>
    <w:rsid w:val="005478D3"/>
    <w:rsid w:val="00571852"/>
    <w:rsid w:val="00581466"/>
    <w:rsid w:val="005D0C0C"/>
    <w:rsid w:val="005E01D8"/>
    <w:rsid w:val="006E670B"/>
    <w:rsid w:val="00717B86"/>
    <w:rsid w:val="00774CA6"/>
    <w:rsid w:val="00782F5B"/>
    <w:rsid w:val="007A13A3"/>
    <w:rsid w:val="00807C34"/>
    <w:rsid w:val="00845E72"/>
    <w:rsid w:val="008636C4"/>
    <w:rsid w:val="008C08EF"/>
    <w:rsid w:val="008C3451"/>
    <w:rsid w:val="008E5587"/>
    <w:rsid w:val="0092003A"/>
    <w:rsid w:val="00927D79"/>
    <w:rsid w:val="00931FD6"/>
    <w:rsid w:val="00963CD2"/>
    <w:rsid w:val="00973839"/>
    <w:rsid w:val="00975DAF"/>
    <w:rsid w:val="009D718D"/>
    <w:rsid w:val="009E7129"/>
    <w:rsid w:val="00A75E55"/>
    <w:rsid w:val="00A91A55"/>
    <w:rsid w:val="00AB7993"/>
    <w:rsid w:val="00BC7CEA"/>
    <w:rsid w:val="00BD60A6"/>
    <w:rsid w:val="00BF483D"/>
    <w:rsid w:val="00C060EC"/>
    <w:rsid w:val="00C20D36"/>
    <w:rsid w:val="00C22992"/>
    <w:rsid w:val="00C672F5"/>
    <w:rsid w:val="00C74172"/>
    <w:rsid w:val="00CF3716"/>
    <w:rsid w:val="00D04C8A"/>
    <w:rsid w:val="00D10AB3"/>
    <w:rsid w:val="00D33703"/>
    <w:rsid w:val="00D4043D"/>
    <w:rsid w:val="00D63773"/>
    <w:rsid w:val="00D65635"/>
    <w:rsid w:val="00D86E03"/>
    <w:rsid w:val="00E045CD"/>
    <w:rsid w:val="00E34979"/>
    <w:rsid w:val="00E92970"/>
    <w:rsid w:val="00ED6685"/>
    <w:rsid w:val="00F6649D"/>
    <w:rsid w:val="00F8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  <w:style w:type="table" w:styleId="af1">
    <w:name w:val="Table Grid"/>
    <w:basedOn w:val="a1"/>
    <w:uiPriority w:val="59"/>
    <w:rsid w:val="00BC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  <w:style w:type="table" w:styleId="af1">
    <w:name w:val="Table Grid"/>
    <w:basedOn w:val="a1"/>
    <w:uiPriority w:val="59"/>
    <w:rsid w:val="00BC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E38090CCEF5D60FF090ADE426AE6574B88D2C9A910EA7DDD4645FE74487C972993359DE4EDA55EB49B6D0EE3FA452209764C3e1Z9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igorod46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3E38090CCEF5D60FF090ADE426AE6574B88D2C9A910EA7DDD4645FE74487C972993350DF458F05A917EF80AD74A951398B64C302674F6Fe5Z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Uho2</cp:lastModifiedBy>
  <cp:revision>9</cp:revision>
  <cp:lastPrinted>2021-11-29T06:30:00Z</cp:lastPrinted>
  <dcterms:created xsi:type="dcterms:W3CDTF">2025-02-17T10:32:00Z</dcterms:created>
  <dcterms:modified xsi:type="dcterms:W3CDTF">2025-02-27T06:31:00Z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