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BD" w:rsidRPr="008927BD" w:rsidRDefault="008927BD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927BD">
        <w:rPr>
          <w:noProof/>
          <w:color w:val="auto"/>
          <w:kern w:val="0"/>
          <w:lang w:eastAsia="ru-RU"/>
        </w:rPr>
        <w:t xml:space="preserve">                                                   </w:t>
      </w:r>
      <w:r w:rsidRPr="008927BD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 xml:space="preserve">АДМИНИСТРАЦИЯ </w:t>
      </w:r>
    </w:p>
    <w:p w:rsidR="008927BD" w:rsidRPr="008927BD" w:rsidRDefault="008927BD" w:rsidP="008927BD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927BD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 xml:space="preserve">ПРИГОРОДНЕНСКОГО СЕЛЬСОВЕТА </w:t>
      </w:r>
    </w:p>
    <w:p w:rsidR="008927BD" w:rsidRPr="008927BD" w:rsidRDefault="008927BD" w:rsidP="008927BD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927BD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РЫЛЬСКОГО РАЙОНА</w:t>
      </w:r>
    </w:p>
    <w:p w:rsidR="008927BD" w:rsidRPr="008927BD" w:rsidRDefault="008927BD" w:rsidP="008927BD">
      <w:pPr>
        <w:widowControl w:val="0"/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kern w:val="0"/>
          <w:sz w:val="32"/>
          <w:szCs w:val="32"/>
          <w:lang w:eastAsia="ru-RU"/>
        </w:rPr>
      </w:pPr>
    </w:p>
    <w:p w:rsidR="008927BD" w:rsidRPr="008927BD" w:rsidRDefault="008927BD" w:rsidP="008927BD">
      <w:pPr>
        <w:widowControl w:val="0"/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kern w:val="0"/>
          <w:sz w:val="32"/>
          <w:szCs w:val="32"/>
          <w:lang w:eastAsia="ru-RU"/>
        </w:rPr>
      </w:pPr>
      <w:r w:rsidRPr="008927BD">
        <w:rPr>
          <w:rFonts w:ascii="Arial" w:eastAsia="Calibri" w:hAnsi="Arial" w:cs="Arial"/>
          <w:b/>
          <w:bCs/>
          <w:color w:val="000000"/>
          <w:spacing w:val="-18"/>
          <w:kern w:val="0"/>
          <w:sz w:val="32"/>
          <w:szCs w:val="32"/>
          <w:lang w:eastAsia="ru-RU"/>
        </w:rPr>
        <w:t>ПОСТАНОВЛЕНИЕ</w:t>
      </w:r>
    </w:p>
    <w:p w:rsidR="008927BD" w:rsidRPr="008927BD" w:rsidRDefault="008927BD" w:rsidP="008927BD">
      <w:pPr>
        <w:widowControl w:val="0"/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kern w:val="0"/>
          <w:sz w:val="32"/>
          <w:szCs w:val="32"/>
          <w:lang w:eastAsia="ru-RU"/>
        </w:rPr>
      </w:pPr>
    </w:p>
    <w:p w:rsidR="008927BD" w:rsidRDefault="008927BD" w:rsidP="008927BD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</w:pPr>
      <w:r w:rsidRPr="008927BD"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  <w:t>от  2</w:t>
      </w:r>
      <w:r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  <w:t>8</w:t>
      </w:r>
      <w:r w:rsidRPr="008927BD"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  <w:t xml:space="preserve"> февраля 2025 г. №</w:t>
      </w:r>
      <w:r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  <w:t>9</w:t>
      </w:r>
    </w:p>
    <w:p w:rsidR="008927BD" w:rsidRDefault="008927BD" w:rsidP="008927BD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</w:pPr>
    </w:p>
    <w:p w:rsidR="008927BD" w:rsidRPr="008927BD" w:rsidRDefault="008927BD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8927BD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927BD">
        <w:rPr>
          <w:rFonts w:ascii="Arial" w:hAnsi="Arial" w:cs="Arial"/>
          <w:b/>
          <w:sz w:val="28"/>
          <w:szCs w:val="28"/>
        </w:rPr>
        <w:t>Пригородненкого</w:t>
      </w:r>
      <w:proofErr w:type="spellEnd"/>
      <w:r w:rsidRPr="008927BD">
        <w:rPr>
          <w:rFonts w:ascii="Arial" w:hAnsi="Arial" w:cs="Arial"/>
          <w:b/>
          <w:sz w:val="28"/>
          <w:szCs w:val="28"/>
        </w:rPr>
        <w:t xml:space="preserve">  сельсовета Рыльского района от 20.08.2019 №136 «Об утверждении Административного регламента предоставления Администрацией </w:t>
      </w:r>
      <w:proofErr w:type="spellStart"/>
      <w:r w:rsidRPr="008927BD">
        <w:rPr>
          <w:rFonts w:ascii="Arial" w:hAnsi="Arial" w:cs="Arial"/>
          <w:b/>
          <w:sz w:val="28"/>
          <w:szCs w:val="28"/>
        </w:rPr>
        <w:t>Пригородненского</w:t>
      </w:r>
      <w:proofErr w:type="spellEnd"/>
      <w:r w:rsidRPr="008927BD">
        <w:rPr>
          <w:rFonts w:ascii="Arial" w:hAnsi="Arial" w:cs="Arial"/>
          <w:b/>
          <w:sz w:val="28"/>
          <w:szCs w:val="28"/>
        </w:rPr>
        <w:t xml:space="preserve"> сельсовета Рыльского района муниципальной услуги </w:t>
      </w:r>
      <w:r w:rsidRPr="008927BD">
        <w:rPr>
          <w:rFonts w:ascii="Arial" w:hAnsi="Arial" w:cs="Arial"/>
          <w:b/>
          <w:color w:val="auto"/>
          <w:sz w:val="28"/>
          <w:szCs w:val="28"/>
        </w:rPr>
        <w:t>«</w:t>
      </w:r>
      <w:r w:rsidRPr="008927BD">
        <w:rPr>
          <w:rFonts w:ascii="Arial" w:hAnsi="Arial" w:cs="Arial"/>
          <w:b/>
          <w:color w:val="auto"/>
          <w:kern w:val="0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8927BD">
        <w:rPr>
          <w:rFonts w:ascii="Arial" w:hAnsi="Arial" w:cs="Arial"/>
          <w:b/>
          <w:color w:val="auto"/>
          <w:sz w:val="28"/>
          <w:szCs w:val="28"/>
        </w:rPr>
        <w:t>» (в редакции постановления от 26.04.2023 №31)</w:t>
      </w:r>
    </w:p>
    <w:p w:rsidR="00F1527A" w:rsidRDefault="00F1527A" w:rsidP="00C33CD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kern w:val="0"/>
          <w:sz w:val="28"/>
          <w:szCs w:val="28"/>
          <w:lang w:eastAsia="ru-RU"/>
        </w:rPr>
      </w:pPr>
    </w:p>
    <w:p w:rsidR="00F1527A" w:rsidRPr="008927BD" w:rsidRDefault="00F1527A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FF0000"/>
          <w:kern w:val="0"/>
          <w:sz w:val="24"/>
          <w:szCs w:val="24"/>
          <w:lang w:eastAsia="ru-RU"/>
        </w:rPr>
      </w:pPr>
      <w:proofErr w:type="gramStart"/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</w:t>
      </w:r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Федеральным  законом 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от 2</w:t>
      </w:r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8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12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.20</w:t>
      </w:r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24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№</w:t>
      </w:r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538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-ФЗ «</w:t>
      </w:r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 внесении изменений  в Земельный кодекс Российской Федерации  и статью 3 Федерального закона  «О внесении изменений в Земельный кодекс Российской Федерации 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Федерации»» Администрация </w:t>
      </w:r>
      <w:proofErr w:type="spellStart"/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Пригородненского</w:t>
      </w:r>
      <w:proofErr w:type="spellEnd"/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сельсовета Рыльского района </w:t>
      </w:r>
      <w:r w:rsidR="008927B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постановляет</w:t>
      </w:r>
      <w:r w:rsidR="003D34CD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:</w:t>
      </w:r>
      <w:proofErr w:type="gramEnd"/>
    </w:p>
    <w:p w:rsidR="00F1527A" w:rsidRPr="008927BD" w:rsidRDefault="003D34CD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1.Внести в Административный регламент  предоставления  Администрацией </w:t>
      </w:r>
      <w:proofErr w:type="spellStart"/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Пригородненского</w:t>
      </w:r>
      <w:proofErr w:type="spellEnd"/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сельсовета Рыльского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8927BD">
        <w:rPr>
          <w:rFonts w:ascii="Arial" w:hAnsi="Arial" w:cs="Arial"/>
          <w:color w:val="auto"/>
          <w:sz w:val="24"/>
          <w:szCs w:val="24"/>
        </w:rPr>
        <w:t xml:space="preserve">», утвержденный постановлением Администрации </w:t>
      </w:r>
      <w:proofErr w:type="spellStart"/>
      <w:r w:rsidRPr="008927BD">
        <w:rPr>
          <w:rFonts w:ascii="Arial" w:hAnsi="Arial" w:cs="Arial"/>
          <w:color w:val="auto"/>
          <w:sz w:val="24"/>
          <w:szCs w:val="24"/>
        </w:rPr>
        <w:t>Пригородненского</w:t>
      </w:r>
      <w:proofErr w:type="spellEnd"/>
      <w:r w:rsidRPr="008927BD">
        <w:rPr>
          <w:rFonts w:ascii="Arial" w:hAnsi="Arial" w:cs="Arial"/>
          <w:color w:val="auto"/>
          <w:sz w:val="24"/>
          <w:szCs w:val="24"/>
        </w:rPr>
        <w:t xml:space="preserve"> сельсовета Рыльского района  от 20.08.2019 №136 (далее - Административный регламент):</w:t>
      </w:r>
    </w:p>
    <w:p w:rsidR="003D34CD" w:rsidRPr="008927BD" w:rsidRDefault="003D34CD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8927BD">
        <w:rPr>
          <w:rFonts w:ascii="Arial" w:hAnsi="Arial" w:cs="Arial"/>
          <w:color w:val="auto"/>
          <w:sz w:val="24"/>
          <w:szCs w:val="24"/>
        </w:rPr>
        <w:t xml:space="preserve">1.1.Пункт 3.4.2. </w:t>
      </w:r>
      <w:r w:rsidR="00EA2137" w:rsidRPr="008927BD">
        <w:rPr>
          <w:rFonts w:ascii="Arial" w:hAnsi="Arial" w:cs="Arial"/>
          <w:color w:val="auto"/>
          <w:sz w:val="24"/>
          <w:szCs w:val="24"/>
        </w:rPr>
        <w:t>А</w:t>
      </w:r>
      <w:r w:rsidRPr="008927BD">
        <w:rPr>
          <w:rFonts w:ascii="Arial" w:hAnsi="Arial" w:cs="Arial"/>
          <w:color w:val="auto"/>
          <w:sz w:val="24"/>
          <w:szCs w:val="24"/>
        </w:rPr>
        <w:t>дминистративного регламента изложить в следующей редакции:</w:t>
      </w:r>
    </w:p>
    <w:p w:rsidR="00C33CD5" w:rsidRPr="008927BD" w:rsidRDefault="003D34CD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8927BD">
        <w:rPr>
          <w:rFonts w:ascii="Arial" w:hAnsi="Arial" w:cs="Arial"/>
          <w:color w:val="auto"/>
          <w:sz w:val="24"/>
          <w:szCs w:val="24"/>
        </w:rPr>
        <w:t>«</w:t>
      </w:r>
      <w:r w:rsidR="00764C26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3.4.2.</w:t>
      </w:r>
      <w:r w:rsidR="00C33CD5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Извещение о проведении аукциона размещается </w:t>
      </w:r>
      <w:r w:rsidR="00C33CD5" w:rsidRPr="008927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на официальном сайте Администрации </w:t>
      </w:r>
      <w:proofErr w:type="spellStart"/>
      <w:r w:rsidR="00C33CD5" w:rsidRPr="008927BD">
        <w:rPr>
          <w:rFonts w:ascii="Arial" w:hAnsi="Arial" w:cs="Arial"/>
          <w:color w:val="auto"/>
          <w:sz w:val="24"/>
          <w:szCs w:val="24"/>
          <w:shd w:val="clear" w:color="auto" w:fill="FFFFFF"/>
        </w:rPr>
        <w:t>Пригородненского</w:t>
      </w:r>
      <w:proofErr w:type="spellEnd"/>
      <w:r w:rsidR="00C33CD5" w:rsidRPr="008927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сельсовета Рыльского района в информационно-телекоммуникационной сети «Интернет» </w:t>
      </w:r>
      <w:r w:rsidR="00C33CD5" w:rsidRPr="008927BD">
        <w:rPr>
          <w:rFonts w:ascii="Arial" w:hAnsi="Arial" w:cs="Arial"/>
          <w:color w:val="auto"/>
          <w:kern w:val="0"/>
          <w:sz w:val="24"/>
          <w:szCs w:val="24"/>
          <w:lang w:eastAsia="en-US"/>
        </w:rPr>
        <w:t>(далее-официальный сайт уполномоченного органа),</w:t>
      </w:r>
      <w:r w:rsidR="00C33CD5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C33CD5" w:rsidRPr="008927BD">
        <w:rPr>
          <w:rFonts w:ascii="Arial" w:hAnsi="Arial" w:cs="Arial"/>
          <w:color w:val="auto"/>
          <w:sz w:val="24"/>
          <w:szCs w:val="24"/>
          <w:shd w:val="clear" w:color="auto" w:fill="FFFFFF"/>
        </w:rPr>
        <w:t>на официальном сайте</w:t>
      </w:r>
      <w:r w:rsidR="00C33CD5" w:rsidRPr="008927BD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 xml:space="preserve"> </w:t>
      </w:r>
      <w:r w:rsidR="00C33CD5" w:rsidRPr="008927BD">
        <w:rPr>
          <w:rFonts w:ascii="Arial" w:hAnsi="Arial" w:cs="Arial"/>
          <w:color w:val="auto"/>
          <w:sz w:val="24"/>
          <w:szCs w:val="24"/>
          <w:shd w:val="clear" w:color="auto" w:fill="FFFFFF"/>
        </w:rPr>
        <w:t>Российской Федерации  в информационно-телекоммуникационной сети «Интернет» для размещения информации о проведении  торгов, определенном  Правительством Российской Федерации (далее-официальный сайт),  не менее</w:t>
      </w:r>
      <w:proofErr w:type="gramStart"/>
      <w:r w:rsidR="00C33CD5" w:rsidRPr="008927BD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proofErr w:type="gramEnd"/>
      <w:r w:rsidR="00C33CD5" w:rsidRPr="008927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чем за десять рабочих дней до  дня проведения аукциона. Указанное извещение должно  быть доступно  для ознакомления  всем заинтересованным лицам без взимания платы</w:t>
      </w:r>
      <w:r w:rsidR="00EA2137" w:rsidRPr="008927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  </w:t>
      </w:r>
      <w:r w:rsidR="00C33CD5" w:rsidRPr="008927BD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 xml:space="preserve"> </w:t>
      </w:r>
    </w:p>
    <w:p w:rsidR="00E92CA5" w:rsidRPr="008927BD" w:rsidRDefault="00E92CA5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Администрация </w:t>
      </w:r>
      <w:proofErr w:type="spellStart"/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Пригородненского</w:t>
      </w:r>
      <w:proofErr w:type="spellEnd"/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сельсовета Рыльского района обеспечивает размещение извещения о проведении аукциона в срок не </w:t>
      </w:r>
      <w:proofErr w:type="gramStart"/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позднее</w:t>
      </w:r>
      <w:proofErr w:type="gramEnd"/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чем три месяца с момента принятия решения о проведении аукциона, </w:t>
      </w:r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lastRenderedPageBreak/>
        <w:t>предусмотренного подпунктом 5 пункта 3, подпунктом 9 пункта 4 статьи39.11 или подпунктом 1 пункта 7 статьи 39.18 Земельного Кодекса.</w:t>
      </w:r>
      <w:r w:rsidR="00EA2137"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</w:t>
      </w:r>
    </w:p>
    <w:p w:rsidR="00EA2137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sz w:val="24"/>
          <w:szCs w:val="24"/>
        </w:rPr>
        <w:t>1.2.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Пункт 3.4.21. </w:t>
      </w:r>
      <w:r w:rsidRPr="008927BD">
        <w:rPr>
          <w:rFonts w:ascii="Arial" w:hAnsi="Arial" w:cs="Arial"/>
          <w:color w:val="auto"/>
          <w:sz w:val="24"/>
          <w:szCs w:val="24"/>
        </w:rPr>
        <w:t>Административного регламента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дополнить предложением следующего содержания:</w:t>
      </w:r>
    </w:p>
    <w:p w:rsidR="00EA2137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«Прием документов прекращается не ранее, чем за три рабочих дня до дня 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</w:t>
      </w:r>
      <w:proofErr w:type="gramStart"/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.». </w:t>
      </w:r>
      <w:proofErr w:type="gramEnd"/>
    </w:p>
    <w:p w:rsidR="00EA2137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sz w:val="24"/>
          <w:szCs w:val="24"/>
        </w:rPr>
        <w:t xml:space="preserve">1.3. Пункт 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3.4.22. </w:t>
      </w:r>
      <w:r w:rsidRPr="008927BD">
        <w:rPr>
          <w:rFonts w:ascii="Arial" w:hAnsi="Arial" w:cs="Arial"/>
          <w:color w:val="auto"/>
          <w:sz w:val="24"/>
          <w:szCs w:val="24"/>
        </w:rPr>
        <w:t>Административного регламента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дополнить предложением следующего содержания:</w:t>
      </w:r>
    </w:p>
    <w:p w:rsidR="00EA2137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«Шаг электронного аукциона составляет от 1%  до 5% начальной цены</w:t>
      </w:r>
      <w:proofErr w:type="gramStart"/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.».</w:t>
      </w:r>
      <w:proofErr w:type="gramEnd"/>
    </w:p>
    <w:p w:rsidR="00EA2137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8927BD">
        <w:rPr>
          <w:rFonts w:ascii="Arial" w:hAnsi="Arial" w:cs="Arial"/>
          <w:sz w:val="24"/>
          <w:szCs w:val="24"/>
        </w:rPr>
        <w:t>1.4.</w:t>
      </w:r>
      <w:r w:rsidRPr="008927BD">
        <w:rPr>
          <w:rFonts w:ascii="Arial" w:hAnsi="Arial" w:cs="Arial"/>
          <w:color w:val="auto"/>
          <w:sz w:val="24"/>
          <w:szCs w:val="24"/>
        </w:rPr>
        <w:t xml:space="preserve">  В пункте 3.4.24.  Административного регламента слова «который составляет организатор </w:t>
      </w:r>
      <w:proofErr w:type="gramStart"/>
      <w:r w:rsidRPr="008927BD">
        <w:rPr>
          <w:rFonts w:ascii="Arial" w:hAnsi="Arial" w:cs="Arial"/>
          <w:color w:val="auto"/>
          <w:sz w:val="24"/>
          <w:szCs w:val="24"/>
        </w:rPr>
        <w:t>аукциона</w:t>
      </w:r>
      <w:proofErr w:type="gramEnd"/>
      <w:r w:rsidRPr="008927BD">
        <w:rPr>
          <w:rFonts w:ascii="Arial" w:hAnsi="Arial" w:cs="Arial"/>
          <w:color w:val="auto"/>
          <w:sz w:val="24"/>
          <w:szCs w:val="24"/>
        </w:rPr>
        <w:t>» заменить  словами «</w:t>
      </w:r>
      <w:proofErr w:type="gramStart"/>
      <w:r w:rsidRPr="008927BD">
        <w:rPr>
          <w:rFonts w:ascii="Arial" w:hAnsi="Arial" w:cs="Arial"/>
          <w:color w:val="auto"/>
          <w:sz w:val="24"/>
          <w:szCs w:val="24"/>
        </w:rPr>
        <w:t>который</w:t>
      </w:r>
      <w:proofErr w:type="gramEnd"/>
      <w:r w:rsidRPr="008927BD">
        <w:rPr>
          <w:rFonts w:ascii="Arial" w:hAnsi="Arial" w:cs="Arial"/>
          <w:color w:val="auto"/>
          <w:sz w:val="24"/>
          <w:szCs w:val="24"/>
        </w:rPr>
        <w:t xml:space="preserve"> </w:t>
      </w:r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составляется и подписывается организатором аукциона не позднее одного рабочего дня со дня проведения аукциона».</w:t>
      </w:r>
    </w:p>
    <w:p w:rsidR="00EA2137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927BD">
        <w:rPr>
          <w:rFonts w:ascii="Arial" w:hAnsi="Arial" w:cs="Arial"/>
          <w:color w:val="auto"/>
          <w:sz w:val="24"/>
          <w:szCs w:val="24"/>
        </w:rPr>
        <w:t>1.5.</w:t>
      </w:r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В пункте 3.4.25.</w:t>
      </w:r>
      <w:r w:rsidRPr="008927BD">
        <w:rPr>
          <w:rFonts w:ascii="Arial" w:hAnsi="Arial" w:cs="Arial"/>
          <w:color w:val="auto"/>
          <w:sz w:val="24"/>
          <w:szCs w:val="24"/>
        </w:rPr>
        <w:t xml:space="preserve">  Административного регламента</w:t>
      </w:r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слова « в нем.» заменить словами «в нем, за исключением участника аукциона, который сделал предпоследнее предложение о цене предмета аукциона</w:t>
      </w:r>
      <w:proofErr w:type="gramStart"/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.» </w:t>
      </w:r>
      <w:proofErr w:type="gramEnd"/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дополнить предложением следующего содержания: «Задаток,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</w:t>
      </w:r>
      <w:proofErr w:type="gramStart"/>
      <w:r w:rsidRPr="008927B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.»</w:t>
      </w:r>
      <w:proofErr w:type="gramEnd"/>
    </w:p>
    <w:p w:rsidR="009240B1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1.6. </w:t>
      </w:r>
      <w:r w:rsidR="009240B1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Пункт 3.5.1. Административного регламента изложить в следующей редакции:</w:t>
      </w:r>
    </w:p>
    <w:p w:rsidR="009240B1" w:rsidRPr="008927BD" w:rsidRDefault="009240B1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«3.5.1. Основанием для начала административной процедуры является   наличие протокола о результатах аукциона или протокола рассмотрения заявок, в случае если участником аукциона признан только один заявитель. </w:t>
      </w:r>
    </w:p>
    <w:p w:rsidR="009240B1" w:rsidRPr="008927BD" w:rsidRDefault="009240B1" w:rsidP="008927BD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Ответственный  исполнитель подготавливает  и направляет победителю аукциона или единственному принявшему участие в аукционе его участнику два экземпляра подписанного проекта договора  аренды или купли-продажи земельного участка в течение 5 календарных дней с момента составления протокола о результатах аукциона</w:t>
      </w:r>
      <w:proofErr w:type="gramStart"/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.»    </w:t>
      </w:r>
      <w:proofErr w:type="gramEnd"/>
    </w:p>
    <w:p w:rsidR="001436A9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1.7. </w:t>
      </w:r>
      <w:r w:rsidR="001436A9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Пункт 3.5.5. Административного регламента  изложить в следующей редакции:</w:t>
      </w:r>
    </w:p>
    <w:p w:rsidR="001436A9" w:rsidRPr="008927BD" w:rsidRDefault="00EA2137" w:rsidP="008927BD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«</w:t>
      </w:r>
      <w:r w:rsidR="001436A9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3.5.5.  </w:t>
      </w:r>
      <w:proofErr w:type="gramStart"/>
      <w:r w:rsidR="001436A9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случае если  договор аренды или  договор купли-продажи земельного участка, а также договор о комплексном освоении территории в течение 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десяти </w:t>
      </w:r>
      <w:r w:rsidR="001436A9"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дней со дня направления победителю аукциона проектов указанных договоров не были им подписаны и представлены 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».</w:t>
      </w:r>
      <w:proofErr w:type="gramEnd"/>
    </w:p>
    <w:p w:rsidR="00F1527A" w:rsidRPr="008927BD" w:rsidRDefault="00EA2137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2.Постановление вступает в силу с 01.03.2025 и подлежит официальному опубликованию  в установленном порядке.</w:t>
      </w:r>
    </w:p>
    <w:p w:rsidR="00F1527A" w:rsidRPr="001436A9" w:rsidRDefault="00F1527A" w:rsidP="008927BD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F1527A" w:rsidRDefault="00F1527A" w:rsidP="00E92CA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9240B1" w:rsidRDefault="009240B1" w:rsidP="00E92CA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9240B1" w:rsidRPr="008927BD" w:rsidRDefault="00EA2137" w:rsidP="00EA2137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Глава </w:t>
      </w:r>
      <w:proofErr w:type="spellStart"/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Пригородненского</w:t>
      </w:r>
      <w:proofErr w:type="spellEnd"/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сельсовета</w:t>
      </w:r>
    </w:p>
    <w:p w:rsidR="0039215F" w:rsidRPr="0039215F" w:rsidRDefault="00EA2137" w:rsidP="008927BD">
      <w:pPr>
        <w:tabs>
          <w:tab w:val="clear" w:pos="709"/>
          <w:tab w:val="left" w:pos="651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Рыльского района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ab/>
        <w:t xml:space="preserve">           </w:t>
      </w:r>
      <w:r w:rsid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</w:t>
      </w:r>
      <w:r w:rsidRPr="008927B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А.В. Лунев</w:t>
      </w:r>
      <w:bookmarkStart w:id="0" w:name="_GoBack"/>
      <w:bookmarkEnd w:id="0"/>
    </w:p>
    <w:sectPr w:rsidR="0039215F" w:rsidRPr="0039215F" w:rsidSect="008927BD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D"/>
    <w:rsid w:val="00095EAB"/>
    <w:rsid w:val="000C203D"/>
    <w:rsid w:val="00142FCF"/>
    <w:rsid w:val="001436A9"/>
    <w:rsid w:val="0039215F"/>
    <w:rsid w:val="003D34CD"/>
    <w:rsid w:val="00682D1E"/>
    <w:rsid w:val="00764C26"/>
    <w:rsid w:val="008927BD"/>
    <w:rsid w:val="009240B1"/>
    <w:rsid w:val="00935040"/>
    <w:rsid w:val="00953F89"/>
    <w:rsid w:val="00C33CD5"/>
    <w:rsid w:val="00D43888"/>
    <w:rsid w:val="00DD5197"/>
    <w:rsid w:val="00E4142E"/>
    <w:rsid w:val="00E92CA5"/>
    <w:rsid w:val="00EA2137"/>
    <w:rsid w:val="00F1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2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2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10</cp:revision>
  <dcterms:created xsi:type="dcterms:W3CDTF">2025-02-28T13:32:00Z</dcterms:created>
  <dcterms:modified xsi:type="dcterms:W3CDTF">2025-03-04T08:45:00Z</dcterms:modified>
</cp:coreProperties>
</file>